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line="300" w:lineRule="auto"/>
        <w:rPr>
          <w:rFonts w:hint="eastAsia" w:ascii="宋体" w:hAnsi="宋体" w:eastAsia="宋体" w:cs="宋体"/>
          <w:b/>
          <w:color w:val="auto"/>
          <w:sz w:val="24"/>
          <w:szCs w:val="24"/>
          <w:highlight w:val="none"/>
        </w:rPr>
      </w:pPr>
      <w:bookmarkStart w:id="2" w:name="_GoBack"/>
      <w:bookmarkEnd w:id="2"/>
      <w:r>
        <w:rPr>
          <w:rFonts w:hint="eastAsia" w:ascii="宋体" w:hAnsi="宋体" w:eastAsia="宋体" w:cs="宋体"/>
          <w:b/>
          <w:color w:val="auto"/>
          <w:sz w:val="24"/>
          <w:szCs w:val="24"/>
          <w:highlight w:val="none"/>
        </w:rPr>
        <w:t>附件1、投资参股的关联企业情况表</w:t>
      </w:r>
    </w:p>
    <w:p>
      <w:pPr>
        <w:spacing w:line="400" w:lineRule="exact"/>
        <w:ind w:firstLine="480" w:firstLineChars="200"/>
        <w:contextualSpacing/>
        <w:rPr>
          <w:rFonts w:hint="eastAsia" w:ascii="宋体" w:hAnsi="宋体" w:eastAsia="宋体" w:cs="宋体"/>
          <w:color w:val="auto"/>
          <w:sz w:val="24"/>
          <w:szCs w:val="24"/>
          <w:highlight w:val="none"/>
        </w:rPr>
      </w:pPr>
    </w:p>
    <w:p>
      <w:pPr>
        <w:spacing w:line="400" w:lineRule="exact"/>
        <w:ind w:firstLine="480" w:firstLineChars="20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4" w:hRule="atLeast"/>
          <w:jc w:val="center"/>
        </w:trPr>
        <w:tc>
          <w:tcPr>
            <w:tcW w:w="9286" w:type="dxa"/>
            <w:noWrap w:val="0"/>
            <w:vAlign w:val="top"/>
          </w:tcPr>
          <w:p>
            <w:pPr>
              <w:spacing w:line="400" w:lineRule="exact"/>
              <w:ind w:firstLine="480" w:firstLineChars="200"/>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申请购买采购文件的企业提供其投资参股的关联企业情况，包括以下内容：</w:t>
            </w:r>
          </w:p>
          <w:p>
            <w:pPr>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 单位负责人为同一人的不同单位名单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对单位存在控股、管理关系的不同单位名单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本单位对其他单位存在控股、管理关系的名单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（单位盖章）</w:t>
            </w:r>
          </w:p>
          <w:p>
            <w:pPr>
              <w:spacing w:line="360" w:lineRule="auto"/>
              <w:ind w:firstLine="480" w:firstLineChars="200"/>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pPr>
        <w:widowControl/>
        <w:snapToGrid w:val="0"/>
        <w:spacing w:line="480" w:lineRule="exact"/>
        <w:rPr>
          <w:rFonts w:hint="eastAsia" w:ascii="宋体" w:hAnsi="宋体" w:eastAsia="宋体" w:cs="宋体"/>
          <w:b/>
          <w:color w:val="auto"/>
          <w:sz w:val="24"/>
          <w:szCs w:val="24"/>
          <w:highlight w:val="none"/>
        </w:rPr>
      </w:pPr>
      <w:bookmarkStart w:id="0" w:name="_Toc443580456"/>
      <w:bookmarkStart w:id="1" w:name="_Toc439617908"/>
      <w:r>
        <w:rPr>
          <w:rFonts w:hint="eastAsia" w:ascii="宋体" w:hAnsi="宋体" w:eastAsia="宋体" w:cs="宋体"/>
          <w:b/>
          <w:color w:val="auto"/>
          <w:sz w:val="24"/>
          <w:szCs w:val="24"/>
          <w:highlight w:val="none"/>
        </w:rPr>
        <w:t>注：</w:t>
      </w:r>
      <w:bookmarkEnd w:id="0"/>
      <w:bookmarkEnd w:id="1"/>
      <w:r>
        <w:rPr>
          <w:rFonts w:hint="eastAsia" w:ascii="宋体" w:hAnsi="宋体" w:eastAsia="宋体" w:cs="宋体"/>
          <w:b/>
          <w:color w:val="auto"/>
          <w:sz w:val="24"/>
          <w:szCs w:val="24"/>
          <w:highlight w:val="none"/>
        </w:rPr>
        <w:t>供应商应如实填报此表，否则因其投标影响采购公正性的，其相关投标均无效。</w:t>
      </w:r>
    </w:p>
    <w:p>
      <w:pPr>
        <w:widowControl/>
        <w:snapToGrid w:val="0"/>
        <w:spacing w:line="480" w:lineRule="exact"/>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0"/>
          <w:sz w:val="24"/>
          <w:szCs w:val="24"/>
          <w:highlight w:val="none"/>
        </w:rPr>
        <w:t>附件2：资格审查条件</w:t>
      </w: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Style w:val="8"/>
          <w:rFonts w:hint="eastAsia" w:ascii="宋体" w:hAnsi="宋体" w:eastAsia="宋体" w:cs="宋体"/>
          <w:b/>
          <w:color w:val="auto"/>
          <w:sz w:val="24"/>
          <w:szCs w:val="24"/>
          <w:highlight w:val="none"/>
        </w:rPr>
        <w:t>附录1  资格审查条件（资质最低条件）</w:t>
      </w:r>
    </w:p>
    <w:tbl>
      <w:tblPr>
        <w:tblStyle w:val="6"/>
        <w:tblW w:w="8171"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17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171" w:type="dxa"/>
            <w:tcBorders>
              <w:top w:val="single" w:color="auto" w:sz="2" w:space="0"/>
              <w:left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8171" w:type="dxa"/>
            <w:tcBorders>
              <w:top w:val="single" w:color="auto" w:sz="2" w:space="0"/>
              <w:left w:val="single" w:color="auto" w:sz="4" w:space="0"/>
            </w:tcBorders>
            <w:noWrap w:val="0"/>
            <w:vAlign w:val="center"/>
          </w:tcPr>
          <w:p>
            <w:pPr>
              <w:pStyle w:val="2"/>
              <w:ind w:firstLine="480" w:firstLineChars="20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供应商应为具有独立企业法人资格、持有有效的企业营业执照和有效的全国工业产品生产许可证的生产厂家，同时具备钢结构工程专业承包三级及以上资质，具有有效的安全生产许可证，并在人员、设备、资金等方面具备相应的生产、供货和安装能力。</w:t>
            </w:r>
          </w:p>
          <w:p>
            <w:pPr>
              <w:rPr>
                <w:rFonts w:hint="eastAsia"/>
                <w:color w:val="auto"/>
                <w:highlight w:val="none"/>
                <w:lang w:eastAsia="zh-CN"/>
              </w:rPr>
            </w:pPr>
          </w:p>
        </w:tc>
      </w:tr>
    </w:tbl>
    <w:p>
      <w:pPr>
        <w:pStyle w:val="5"/>
        <w:rPr>
          <w:rFonts w:hint="eastAsia" w:ascii="宋体" w:hAnsi="宋体" w:eastAsia="宋体" w:cs="宋体"/>
          <w:color w:val="auto"/>
          <w:sz w:val="24"/>
          <w:szCs w:val="24"/>
          <w:highlight w:val="none"/>
        </w:rPr>
      </w:pPr>
    </w:p>
    <w:p>
      <w:pPr>
        <w:jc w:val="center"/>
        <w:rPr>
          <w:rStyle w:val="8"/>
          <w:rFonts w:hint="eastAsia" w:ascii="宋体" w:hAnsi="宋体" w:eastAsia="宋体" w:cs="宋体"/>
          <w:b/>
          <w:color w:val="auto"/>
          <w:sz w:val="24"/>
          <w:szCs w:val="24"/>
          <w:highlight w:val="none"/>
        </w:rPr>
      </w:pPr>
      <w:r>
        <w:rPr>
          <w:rStyle w:val="8"/>
          <w:rFonts w:hint="eastAsia" w:ascii="宋体" w:hAnsi="宋体" w:eastAsia="宋体" w:cs="宋体"/>
          <w:b/>
          <w:color w:val="auto"/>
          <w:sz w:val="24"/>
          <w:szCs w:val="24"/>
          <w:highlight w:val="none"/>
        </w:rPr>
        <w:t>附录2  资格审查条件（</w:t>
      </w:r>
      <w:r>
        <w:rPr>
          <w:rStyle w:val="8"/>
          <w:rFonts w:hint="eastAsia" w:ascii="宋体" w:hAnsi="宋体" w:eastAsia="宋体" w:cs="宋体"/>
          <w:b/>
          <w:color w:val="auto"/>
          <w:sz w:val="24"/>
          <w:szCs w:val="24"/>
          <w:highlight w:val="none"/>
          <w:lang w:val="en-US"/>
        </w:rPr>
        <w:t>业绩</w:t>
      </w:r>
      <w:r>
        <w:rPr>
          <w:rStyle w:val="8"/>
          <w:rFonts w:hint="eastAsia" w:ascii="宋体" w:hAnsi="宋体" w:eastAsia="宋体" w:cs="宋体"/>
          <w:b/>
          <w:color w:val="auto"/>
          <w:sz w:val="24"/>
          <w:szCs w:val="24"/>
          <w:highlight w:val="none"/>
        </w:rPr>
        <w:t>最低要求）</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8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 绩</w:t>
            </w:r>
            <w:r>
              <w:rPr>
                <w:rFonts w:hint="eastAsia" w:ascii="宋体" w:hAnsi="宋体" w:eastAsia="宋体" w:cs="宋体"/>
                <w:color w:val="auto"/>
                <w:sz w:val="24"/>
                <w:szCs w:val="24"/>
                <w:highlight w:val="none"/>
              </w:rPr>
              <w:t xml:space="preserve">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2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供应商近三年内（</w:t>
            </w:r>
            <w:r>
              <w:rPr>
                <w:rFonts w:hint="eastAsia" w:ascii="宋体" w:hAnsi="宋体"/>
                <w:color w:val="auto"/>
                <w:sz w:val="24"/>
                <w:szCs w:val="24"/>
                <w:highlight w:val="none"/>
                <w:lang w:eastAsia="zh-CN"/>
              </w:rPr>
              <w:t>2020年</w:t>
            </w:r>
            <w:r>
              <w:rPr>
                <w:rFonts w:hint="eastAsia" w:ascii="宋体" w:hAnsi="宋体"/>
                <w:color w:val="auto"/>
                <w:sz w:val="24"/>
                <w:szCs w:val="24"/>
                <w:highlight w:val="none"/>
                <w:lang w:val="en-US" w:eastAsia="zh-CN"/>
              </w:rPr>
              <w:t>7月1日</w:t>
            </w:r>
            <w:r>
              <w:rPr>
                <w:rFonts w:hint="eastAsia" w:ascii="宋体" w:hAnsi="宋体"/>
                <w:color w:val="auto"/>
                <w:sz w:val="24"/>
                <w:szCs w:val="24"/>
                <w:highlight w:val="none"/>
              </w:rPr>
              <w:t>至今，以合同签订日期为准）至少承担过一项打包箱房或一项板房</w:t>
            </w:r>
            <w:r>
              <w:rPr>
                <w:rFonts w:hint="eastAsia" w:ascii="宋体" w:hAnsi="宋体"/>
                <w:color w:val="auto"/>
                <w:sz w:val="24"/>
                <w:szCs w:val="24"/>
                <w:highlight w:val="none"/>
                <w:lang w:val="en-US" w:eastAsia="zh-CN"/>
              </w:rPr>
              <w:t>或一项钢结构厂棚</w:t>
            </w:r>
            <w:r>
              <w:rPr>
                <w:rFonts w:hint="eastAsia" w:ascii="宋体" w:hAnsi="宋体"/>
                <w:color w:val="auto"/>
                <w:sz w:val="24"/>
                <w:szCs w:val="24"/>
                <w:highlight w:val="none"/>
              </w:rPr>
              <w:t>的销售</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均含安装）</w:t>
            </w:r>
            <w:r>
              <w:rPr>
                <w:rFonts w:hint="eastAsia" w:ascii="宋体" w:hAnsi="宋体"/>
                <w:color w:val="auto"/>
                <w:sz w:val="24"/>
                <w:szCs w:val="24"/>
                <w:highlight w:val="none"/>
              </w:rPr>
              <w:t>业绩。</w:t>
            </w:r>
          </w:p>
        </w:tc>
      </w:tr>
    </w:tbl>
    <w:p>
      <w:pPr>
        <w:pStyle w:val="5"/>
        <w:rPr>
          <w:rFonts w:hint="eastAsia" w:ascii="宋体" w:hAnsi="宋体" w:eastAsia="宋体" w:cs="宋体"/>
          <w:color w:val="auto"/>
          <w:sz w:val="24"/>
          <w:szCs w:val="24"/>
          <w:highlight w:val="none"/>
        </w:rPr>
      </w:pPr>
    </w:p>
    <w:p>
      <w:pPr>
        <w:jc w:val="center"/>
        <w:rPr>
          <w:rStyle w:val="8"/>
          <w:rFonts w:hint="eastAsia" w:ascii="宋体" w:hAnsi="宋体" w:eastAsia="宋体" w:cs="宋体"/>
          <w:b/>
          <w:color w:val="auto"/>
          <w:sz w:val="24"/>
          <w:szCs w:val="24"/>
          <w:highlight w:val="none"/>
        </w:rPr>
      </w:pPr>
    </w:p>
    <w:p>
      <w:pPr>
        <w:jc w:val="center"/>
        <w:rPr>
          <w:rStyle w:val="8"/>
          <w:rFonts w:hint="eastAsia" w:ascii="宋体" w:hAnsi="宋体" w:eastAsia="宋体" w:cs="宋体"/>
          <w:b/>
          <w:color w:val="auto"/>
          <w:sz w:val="24"/>
          <w:szCs w:val="24"/>
          <w:highlight w:val="none"/>
        </w:rPr>
      </w:pPr>
    </w:p>
    <w:p>
      <w:pPr>
        <w:jc w:val="center"/>
        <w:rPr>
          <w:rStyle w:val="8"/>
          <w:rFonts w:hint="eastAsia" w:ascii="宋体" w:hAnsi="宋体" w:eastAsia="宋体" w:cs="宋体"/>
          <w:b/>
          <w:color w:val="auto"/>
          <w:sz w:val="24"/>
          <w:szCs w:val="24"/>
          <w:highlight w:val="none"/>
        </w:rPr>
      </w:pPr>
      <w:r>
        <w:rPr>
          <w:rStyle w:val="8"/>
          <w:rFonts w:hint="eastAsia" w:ascii="宋体" w:hAnsi="宋体" w:eastAsia="宋体" w:cs="宋体"/>
          <w:b/>
          <w:color w:val="auto"/>
          <w:sz w:val="24"/>
          <w:szCs w:val="24"/>
          <w:highlight w:val="none"/>
        </w:rPr>
        <w:t>附录</w:t>
      </w:r>
      <w:r>
        <w:rPr>
          <w:rStyle w:val="8"/>
          <w:rFonts w:hint="eastAsia" w:ascii="宋体" w:hAnsi="宋体" w:eastAsia="宋体" w:cs="宋体"/>
          <w:b/>
          <w:color w:val="auto"/>
          <w:sz w:val="24"/>
          <w:szCs w:val="24"/>
          <w:highlight w:val="none"/>
          <w:lang w:val="en-US"/>
        </w:rPr>
        <w:t>3</w:t>
      </w:r>
      <w:r>
        <w:rPr>
          <w:rStyle w:val="8"/>
          <w:rFonts w:hint="eastAsia" w:ascii="宋体" w:hAnsi="宋体" w:eastAsia="宋体" w:cs="宋体"/>
          <w:b/>
          <w:color w:val="auto"/>
          <w:sz w:val="24"/>
          <w:szCs w:val="24"/>
          <w:highlight w:val="none"/>
        </w:rPr>
        <w:t xml:space="preserve"> 资格审查条件（信誉最低要求）</w:t>
      </w:r>
    </w:p>
    <w:tbl>
      <w:tblPr>
        <w:tblStyle w:val="6"/>
        <w:tblW w:w="8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04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40" w:type="dxa"/>
            <w:noWrap w:val="0"/>
            <w:vAlign w:val="center"/>
          </w:tcPr>
          <w:p>
            <w:pPr>
              <w:widowControl/>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供应商或其法定代表人、拟委任的项目负责人在近三年内（2020年</w:t>
            </w:r>
            <w:r>
              <w:rPr>
                <w:rFonts w:hint="eastAsia" w:ascii="宋体" w:hAnsi="宋体" w:eastAsia="宋体" w:cs="宋体"/>
                <w:color w:val="auto"/>
                <w:sz w:val="24"/>
                <w:szCs w:val="24"/>
                <w:highlight w:val="none"/>
                <w:lang w:val="en-US" w:eastAsia="zh-CN"/>
              </w:rPr>
              <w:t>7月1日</w:t>
            </w:r>
            <w:r>
              <w:rPr>
                <w:rFonts w:hint="eastAsia" w:ascii="宋体" w:hAnsi="宋体" w:eastAsia="宋体" w:cs="宋体"/>
                <w:color w:val="auto"/>
                <w:sz w:val="24"/>
                <w:szCs w:val="24"/>
                <w:highlight w:val="none"/>
              </w:rPr>
              <w:t>至今）有行贿犯罪行为的，不得参加本次采购。</w:t>
            </w:r>
          </w:p>
        </w:tc>
      </w:tr>
    </w:tbl>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附件3：报名表</w:t>
      </w:r>
    </w:p>
    <w:tbl>
      <w:tblPr>
        <w:tblStyle w:val="6"/>
        <w:tblW w:w="9193" w:type="dxa"/>
        <w:tblInd w:w="93" w:type="dxa"/>
        <w:tblLayout w:type="fixed"/>
        <w:tblCellMar>
          <w:top w:w="0" w:type="dxa"/>
          <w:left w:w="108" w:type="dxa"/>
          <w:bottom w:w="0" w:type="dxa"/>
          <w:right w:w="108" w:type="dxa"/>
        </w:tblCellMar>
      </w:tblPr>
      <w:tblGrid>
        <w:gridCol w:w="2533"/>
        <w:gridCol w:w="798"/>
        <w:gridCol w:w="1167"/>
        <w:gridCol w:w="1605"/>
        <w:gridCol w:w="3090"/>
      </w:tblGrid>
      <w:tr>
        <w:tblPrEx>
          <w:tblCellMar>
            <w:top w:w="0" w:type="dxa"/>
            <w:left w:w="108" w:type="dxa"/>
            <w:bottom w:w="0" w:type="dxa"/>
            <w:right w:w="108" w:type="dxa"/>
          </w:tblCellMar>
        </w:tblPrEx>
        <w:trPr>
          <w:trHeight w:val="840" w:hRule="atLeast"/>
        </w:trPr>
        <w:tc>
          <w:tcPr>
            <w:tcW w:w="9193" w:type="dxa"/>
            <w:gridSpan w:val="5"/>
            <w:tcBorders>
              <w:top w:val="nil"/>
              <w:left w:val="nil"/>
              <w:bottom w:val="nil"/>
              <w:right w:val="nil"/>
            </w:tcBorders>
            <w:noWrap/>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报名登记表</w:t>
            </w:r>
          </w:p>
        </w:tc>
      </w:tr>
      <w:tr>
        <w:tblPrEx>
          <w:tblCellMar>
            <w:top w:w="0" w:type="dxa"/>
            <w:left w:w="108" w:type="dxa"/>
            <w:bottom w:w="0" w:type="dxa"/>
            <w:right w:w="108" w:type="dxa"/>
          </w:tblCellMar>
        </w:tblPrEx>
        <w:trPr>
          <w:trHeight w:val="480" w:hRule="atLeast"/>
        </w:trPr>
        <w:tc>
          <w:tcPr>
            <w:tcW w:w="2533" w:type="dxa"/>
            <w:tcBorders>
              <w:top w:val="nil"/>
              <w:left w:val="nil"/>
              <w:bottom w:val="nil"/>
              <w:right w:val="nil"/>
            </w:tcBorders>
            <w:noWrap/>
            <w:vAlign w:val="center"/>
          </w:tcPr>
          <w:p>
            <w:pPr>
              <w:jc w:val="center"/>
              <w:rPr>
                <w:rFonts w:hint="eastAsia" w:ascii="宋体" w:hAnsi="宋体" w:eastAsia="宋体" w:cs="宋体"/>
                <w:b/>
                <w:bCs/>
                <w:color w:val="auto"/>
                <w:sz w:val="24"/>
                <w:szCs w:val="24"/>
                <w:highlight w:val="none"/>
              </w:rPr>
            </w:pPr>
          </w:p>
        </w:tc>
        <w:tc>
          <w:tcPr>
            <w:tcW w:w="798" w:type="dxa"/>
            <w:tcBorders>
              <w:top w:val="nil"/>
              <w:left w:val="nil"/>
              <w:bottom w:val="nil"/>
              <w:right w:val="nil"/>
            </w:tcBorders>
            <w:noWrap/>
            <w:vAlign w:val="center"/>
          </w:tcPr>
          <w:p>
            <w:pPr>
              <w:jc w:val="center"/>
              <w:rPr>
                <w:rFonts w:hint="eastAsia" w:ascii="宋体" w:hAnsi="宋体" w:eastAsia="宋体" w:cs="宋体"/>
                <w:b/>
                <w:bCs/>
                <w:color w:val="auto"/>
                <w:sz w:val="24"/>
                <w:szCs w:val="24"/>
                <w:highlight w:val="none"/>
              </w:rPr>
            </w:pPr>
          </w:p>
        </w:tc>
        <w:tc>
          <w:tcPr>
            <w:tcW w:w="1167" w:type="dxa"/>
            <w:tcBorders>
              <w:top w:val="nil"/>
              <w:left w:val="nil"/>
              <w:bottom w:val="nil"/>
              <w:right w:val="nil"/>
            </w:tcBorders>
            <w:noWrap/>
            <w:vAlign w:val="center"/>
          </w:tcPr>
          <w:p>
            <w:pPr>
              <w:jc w:val="center"/>
              <w:rPr>
                <w:rFonts w:hint="eastAsia" w:ascii="宋体" w:hAnsi="宋体" w:eastAsia="宋体" w:cs="宋体"/>
                <w:b/>
                <w:bCs/>
                <w:color w:val="auto"/>
                <w:sz w:val="24"/>
                <w:szCs w:val="24"/>
                <w:highlight w:val="none"/>
              </w:rPr>
            </w:pPr>
          </w:p>
        </w:tc>
        <w:tc>
          <w:tcPr>
            <w:tcW w:w="4695" w:type="dxa"/>
            <w:gridSpan w:val="2"/>
            <w:tcBorders>
              <w:top w:val="nil"/>
              <w:left w:val="nil"/>
              <w:bottom w:val="nil"/>
              <w:right w:val="nil"/>
            </w:tcBorders>
            <w:noWrap/>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顺序号：</w:t>
            </w:r>
            <w:r>
              <w:rPr>
                <w:rStyle w:val="9"/>
                <w:rFonts w:hint="eastAsia" w:ascii="宋体" w:hAnsi="宋体" w:eastAsia="宋体" w:cs="宋体"/>
                <w:color w:val="auto"/>
                <w:sz w:val="24"/>
                <w:szCs w:val="24"/>
                <w:highlight w:val="none"/>
                <w:lang w:bidi="ar"/>
              </w:rPr>
              <w:t xml:space="preserve">     </w:t>
            </w:r>
          </w:p>
        </w:tc>
      </w:tr>
      <w:tr>
        <w:tblPrEx>
          <w:tblCellMar>
            <w:top w:w="0" w:type="dxa"/>
            <w:left w:w="108" w:type="dxa"/>
            <w:bottom w:w="0" w:type="dxa"/>
            <w:right w:w="108" w:type="dxa"/>
          </w:tblCellMar>
        </w:tblPrEx>
        <w:trPr>
          <w:trHeight w:val="716" w:hRule="atLeast"/>
        </w:trPr>
        <w:tc>
          <w:tcPr>
            <w:tcW w:w="2533"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项目名称</w:t>
            </w:r>
          </w:p>
        </w:tc>
        <w:tc>
          <w:tcPr>
            <w:tcW w:w="6660" w:type="dxa"/>
            <w:gridSpan w:val="4"/>
            <w:tcBorders>
              <w:top w:val="single" w:color="000000" w:sz="8" w:space="0"/>
              <w:left w:val="single" w:color="000000" w:sz="4" w:space="0"/>
              <w:bottom w:val="single" w:color="000000" w:sz="4" w:space="0"/>
              <w:right w:val="single" w:color="000000" w:sz="8" w:space="0"/>
            </w:tcBorders>
            <w:noWrap w:val="0"/>
            <w:vAlign w:val="center"/>
          </w:tcPr>
          <w:p>
            <w:pPr>
              <w:widowControl/>
              <w:jc w:val="center"/>
              <w:textAlignment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河北交投绿色建材有限公司</w:t>
            </w:r>
          </w:p>
          <w:p>
            <w:pPr>
              <w:widowControl/>
              <w:jc w:val="center"/>
              <w:textAlignment w:val="center"/>
              <w:rPr>
                <w:rFonts w:hint="eastAsia" w:ascii="宋体" w:hAnsi="宋体"/>
                <w:color w:val="auto"/>
                <w:sz w:val="24"/>
                <w:szCs w:val="24"/>
                <w:highlight w:val="none"/>
              </w:rPr>
            </w:pPr>
            <w:r>
              <w:rPr>
                <w:rFonts w:hint="eastAsia" w:ascii="宋体" w:hAnsi="宋体"/>
                <w:color w:val="auto"/>
                <w:sz w:val="24"/>
                <w:szCs w:val="24"/>
                <w:highlight w:val="none"/>
                <w:lang w:eastAsia="zh-CN"/>
              </w:rPr>
              <w:t>打包箱房、板房、钢结构厂棚供应商</w:t>
            </w:r>
            <w:r>
              <w:rPr>
                <w:rFonts w:hint="eastAsia" w:ascii="宋体" w:hAnsi="宋体"/>
                <w:color w:val="auto"/>
                <w:sz w:val="24"/>
                <w:szCs w:val="24"/>
                <w:highlight w:val="none"/>
              </w:rPr>
              <w:t>库入围项目</w:t>
            </w:r>
          </w:p>
          <w:p>
            <w:pPr>
              <w:widowControl/>
              <w:jc w:val="center"/>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365" w:hRule="atLeast"/>
        </w:trPr>
        <w:tc>
          <w:tcPr>
            <w:tcW w:w="253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报名单位全称</w:t>
            </w:r>
          </w:p>
        </w:tc>
        <w:tc>
          <w:tcPr>
            <w:tcW w:w="6660" w:type="dxa"/>
            <w:gridSpan w:val="4"/>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065" w:hRule="atLeast"/>
        </w:trPr>
        <w:tc>
          <w:tcPr>
            <w:tcW w:w="2533"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法人代表或被授权人姓名</w:t>
            </w:r>
          </w:p>
        </w:tc>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移动电话</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095" w:hRule="atLeast"/>
        </w:trPr>
        <w:tc>
          <w:tcPr>
            <w:tcW w:w="2533"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电子邮箱</w:t>
            </w:r>
          </w:p>
        </w:tc>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报名时间</w:t>
            </w:r>
          </w:p>
        </w:tc>
        <w:tc>
          <w:tcPr>
            <w:tcW w:w="3090" w:type="dxa"/>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年    月    日   </w:t>
            </w:r>
          </w:p>
        </w:tc>
      </w:tr>
      <w:tr>
        <w:tblPrEx>
          <w:tblCellMar>
            <w:top w:w="0" w:type="dxa"/>
            <w:left w:w="108" w:type="dxa"/>
            <w:bottom w:w="0" w:type="dxa"/>
            <w:right w:w="108" w:type="dxa"/>
          </w:tblCellMar>
        </w:tblPrEx>
        <w:trPr>
          <w:trHeight w:val="1110" w:hRule="atLeast"/>
        </w:trPr>
        <w:tc>
          <w:tcPr>
            <w:tcW w:w="2533" w:type="dxa"/>
            <w:vMerge w:val="restart"/>
            <w:tcBorders>
              <w:top w:val="single" w:color="000000" w:sz="4" w:space="0"/>
              <w:left w:val="single" w:color="000000" w:sz="8" w:space="0"/>
              <w:bottom w:val="nil"/>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提交资料</w:t>
            </w:r>
          </w:p>
        </w:tc>
        <w:tc>
          <w:tcPr>
            <w:tcW w:w="6660" w:type="dxa"/>
            <w:gridSpan w:val="4"/>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□营业执照</w:t>
            </w:r>
            <w:r>
              <w:rPr>
                <w:rFonts w:hint="eastAsia" w:ascii="宋体" w:hAnsi="宋体" w:eastAsia="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bidi="ar"/>
              </w:rPr>
              <w:t>事业单位法人证书复印件</w:t>
            </w:r>
          </w:p>
        </w:tc>
      </w:tr>
      <w:tr>
        <w:tblPrEx>
          <w:tblCellMar>
            <w:top w:w="0" w:type="dxa"/>
            <w:left w:w="108" w:type="dxa"/>
            <w:bottom w:w="0" w:type="dxa"/>
            <w:right w:w="108" w:type="dxa"/>
          </w:tblCellMar>
        </w:tblPrEx>
        <w:trPr>
          <w:trHeight w:val="1110" w:hRule="atLeast"/>
        </w:trPr>
        <w:tc>
          <w:tcPr>
            <w:tcW w:w="2533" w:type="dxa"/>
            <w:vMerge w:val="continue"/>
            <w:tcBorders>
              <w:left w:val="single" w:color="000000" w:sz="8"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bidi="ar"/>
              </w:rPr>
            </w:pPr>
          </w:p>
        </w:tc>
        <w:tc>
          <w:tcPr>
            <w:tcW w:w="6660" w:type="dxa"/>
            <w:gridSpan w:val="4"/>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□关联企业情况表</w:t>
            </w:r>
          </w:p>
        </w:tc>
      </w:tr>
      <w:tr>
        <w:tblPrEx>
          <w:tblCellMar>
            <w:top w:w="0" w:type="dxa"/>
            <w:left w:w="108" w:type="dxa"/>
            <w:bottom w:w="0" w:type="dxa"/>
            <w:right w:w="108" w:type="dxa"/>
          </w:tblCellMar>
        </w:tblPrEx>
        <w:trPr>
          <w:trHeight w:val="1110" w:hRule="atLeast"/>
        </w:trPr>
        <w:tc>
          <w:tcPr>
            <w:tcW w:w="2533" w:type="dxa"/>
            <w:vMerge w:val="continue"/>
            <w:tcBorders>
              <w:top w:val="single" w:color="000000" w:sz="4" w:space="0"/>
              <w:left w:val="single" w:color="000000" w:sz="8" w:space="0"/>
              <w:bottom w:val="nil"/>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6660" w:type="dxa"/>
            <w:gridSpan w:val="4"/>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□法定代表人身份证明和身份证复印件</w:t>
            </w:r>
          </w:p>
        </w:tc>
      </w:tr>
      <w:tr>
        <w:tblPrEx>
          <w:tblCellMar>
            <w:top w:w="0" w:type="dxa"/>
            <w:left w:w="108" w:type="dxa"/>
            <w:bottom w:w="0" w:type="dxa"/>
            <w:right w:w="108" w:type="dxa"/>
          </w:tblCellMar>
        </w:tblPrEx>
        <w:trPr>
          <w:trHeight w:val="1206" w:hRule="atLeast"/>
        </w:trPr>
        <w:tc>
          <w:tcPr>
            <w:tcW w:w="2533" w:type="dxa"/>
            <w:vMerge w:val="continue"/>
            <w:tcBorders>
              <w:top w:val="single" w:color="000000" w:sz="4" w:space="0"/>
              <w:left w:val="single" w:color="000000" w:sz="8" w:space="0"/>
              <w:bottom w:val="nil"/>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6660" w:type="dxa"/>
            <w:gridSpan w:val="4"/>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□法定代表人授权委托书和被委托人身份证复印件</w:t>
            </w:r>
          </w:p>
        </w:tc>
      </w:tr>
      <w:tr>
        <w:tblPrEx>
          <w:tblCellMar>
            <w:top w:w="0" w:type="dxa"/>
            <w:left w:w="108" w:type="dxa"/>
            <w:bottom w:w="0" w:type="dxa"/>
            <w:right w:w="108" w:type="dxa"/>
          </w:tblCellMar>
        </w:tblPrEx>
        <w:trPr>
          <w:trHeight w:val="1515" w:hRule="atLeast"/>
        </w:trPr>
        <w:tc>
          <w:tcPr>
            <w:tcW w:w="9193" w:type="dxa"/>
            <w:gridSpan w:val="5"/>
            <w:tcBorders>
              <w:top w:val="single" w:color="000000" w:sz="4" w:space="0"/>
              <w:left w:val="single" w:color="000000" w:sz="8" w:space="0"/>
              <w:bottom w:val="single" w:color="000000" w:sz="8" w:space="0"/>
              <w:right w:val="single" w:color="000000" w:sz="8" w:space="0"/>
            </w:tcBorders>
            <w:noWrap w:val="0"/>
            <w:vAlign w:val="top"/>
          </w:tcPr>
          <w:p>
            <w:pPr>
              <w:widowControl/>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领取采购文件：已领取</w:t>
            </w: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ZGQ1MDFhZjA1NTNiNWE1MWVlYjc1ZDhhMzVmYTUifQ=="/>
  </w:docVars>
  <w:rsids>
    <w:rsidRoot w:val="00000000"/>
    <w:rsid w:val="1CF61A10"/>
    <w:rsid w:val="31F2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Cs w:val="24"/>
    </w:rPr>
  </w:style>
  <w:style w:type="paragraph" w:styleId="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5">
    <w:name w:val="Body Text 2"/>
    <w:basedOn w:val="1"/>
    <w:unhideWhenUsed/>
    <w:qFormat/>
    <w:uiPriority w:val="0"/>
    <w:pPr>
      <w:spacing w:after="120" w:line="480" w:lineRule="auto"/>
    </w:pPr>
  </w:style>
  <w:style w:type="character" w:customStyle="1" w:styleId="8">
    <w:name w:val="目录4 Char Char"/>
    <w:qFormat/>
    <w:uiPriority w:val="0"/>
    <w:rPr>
      <w:rFonts w:ascii="黑体" w:eastAsia="黑体"/>
      <w:kern w:val="2"/>
      <w:sz w:val="24"/>
      <w:szCs w:val="24"/>
      <w:lang w:val="en-US" w:eastAsia="zh-CN" w:bidi="ar-SA"/>
    </w:rPr>
  </w:style>
  <w:style w:type="character" w:customStyle="1" w:styleId="9">
    <w:name w:val="font41"/>
    <w:qFormat/>
    <w:uiPriority w:val="0"/>
    <w:rPr>
      <w:rFonts w:hint="eastAsia" w:ascii="楷体_GB2312" w:eastAsia="楷体_GB2312" w:cs="楷体_GB2312"/>
      <w:b/>
      <w:bCs/>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3077</Words>
  <Characters>3327</Characters>
  <Lines>0</Lines>
  <Paragraphs>0</Paragraphs>
  <TotalTime>0</TotalTime>
  <ScaleCrop>false</ScaleCrop>
  <LinksUpToDate>false</LinksUpToDate>
  <CharactersWithSpaces>3585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2023-07-11T12:16:00Z</dcterms:created>
  <dc:creator>由旭伟</dc:creator>
  <cp:lastModifiedBy>声声降</cp:lastModifiedBy>
  <dcterms:modified xsi:type="dcterms:W3CDTF">2023-07-12T00:57:23Z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CCA79FB43A95436DADD90BA0D183D68E_12</vt:lpwstr>
  </property>
</Properties>
</file>