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line="300" w:lineRule="auto"/>
        <w:rPr>
          <w:rFonts w:ascii="仿宋" w:hAnsi="仿宋" w:eastAsia="仿宋" w:cs="仿宋"/>
          <w:b/>
          <w:sz w:val="24"/>
        </w:rPr>
      </w:pPr>
      <w:bookmarkStart w:id="2" w:name="_GoBack"/>
      <w:bookmarkEnd w:id="2"/>
      <w:r>
        <w:rPr>
          <w:rFonts w:hint="eastAsia" w:ascii="仿宋" w:hAnsi="仿宋" w:eastAsia="仿宋" w:cs="仿宋"/>
          <w:b/>
          <w:sz w:val="24"/>
        </w:rPr>
        <w:t>附件1、投资参股的关联企业情况表</w:t>
      </w:r>
    </w:p>
    <w:p>
      <w:pPr>
        <w:spacing w:line="400" w:lineRule="exact"/>
        <w:ind w:firstLine="420" w:firstLineChars="200"/>
        <w:contextualSpacing/>
        <w:rPr>
          <w:rFonts w:ascii="仿宋" w:hAnsi="仿宋" w:eastAsia="仿宋" w:cs="仿宋"/>
          <w:szCs w:val="21"/>
        </w:rPr>
      </w:pPr>
    </w:p>
    <w:p>
      <w:pPr>
        <w:spacing w:line="400" w:lineRule="exact"/>
        <w:ind w:firstLine="480" w:firstLineChars="200"/>
        <w:contextualSpacing/>
        <w:jc w:val="center"/>
        <w:rPr>
          <w:rFonts w:ascii="仿宋" w:hAnsi="仿宋" w:eastAsia="仿宋" w:cs="仿宋"/>
          <w:sz w:val="24"/>
        </w:rPr>
      </w:pPr>
      <w:r>
        <w:rPr>
          <w:rFonts w:hint="eastAsia" w:ascii="仿宋" w:hAnsi="仿宋" w:eastAsia="仿宋" w:cs="仿宋"/>
          <w:sz w:val="24"/>
        </w:rPr>
        <w:t>供应商关联企业情况表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4" w:hRule="atLeast"/>
          <w:jc w:val="center"/>
        </w:trPr>
        <w:tc>
          <w:tcPr>
            <w:tcW w:w="9286" w:type="dxa"/>
            <w:noWrap/>
          </w:tcPr>
          <w:p>
            <w:pPr>
              <w:spacing w:line="400" w:lineRule="exact"/>
              <w:ind w:firstLine="480" w:firstLineChars="200"/>
              <w:contextualSpacing/>
              <w:rPr>
                <w:rFonts w:ascii="仿宋" w:hAnsi="仿宋" w:eastAsia="仿宋" w:cs="仿宋"/>
                <w:sz w:val="24"/>
              </w:rPr>
            </w:pPr>
          </w:p>
          <w:p>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申请购买询比采购文件的企业提供其投资参股的关联企业情况，包括以下内容：</w:t>
            </w:r>
          </w:p>
          <w:p>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(1) 单位负责人为同一人的不同单位名单；</w:t>
            </w:r>
          </w:p>
          <w:p>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 xml:space="preserve">(2) 对单位存在控股、管理关系的不同单位名单。 </w:t>
            </w:r>
          </w:p>
          <w:p>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(3) 本单位对其他单位存在控股、管理关系的名单。</w:t>
            </w:r>
          </w:p>
          <w:p>
            <w:pPr>
              <w:spacing w:line="360" w:lineRule="auto"/>
              <w:ind w:firstLine="480" w:firstLineChars="200"/>
              <w:contextualSpacing/>
              <w:rPr>
                <w:rFonts w:ascii="仿宋" w:hAnsi="仿宋" w:eastAsia="仿宋" w:cs="仿宋"/>
                <w:sz w:val="24"/>
              </w:rPr>
            </w:pPr>
          </w:p>
          <w:p>
            <w:pPr>
              <w:spacing w:line="360" w:lineRule="auto"/>
              <w:ind w:firstLine="480" w:firstLineChars="200"/>
              <w:contextualSpacing/>
              <w:rPr>
                <w:rFonts w:ascii="仿宋" w:hAnsi="仿宋" w:eastAsia="仿宋" w:cs="仿宋"/>
                <w:sz w:val="24"/>
              </w:rPr>
            </w:pPr>
          </w:p>
          <w:p>
            <w:pPr>
              <w:spacing w:line="360" w:lineRule="auto"/>
              <w:ind w:firstLine="480" w:firstLineChars="200"/>
              <w:contextualSpacing/>
              <w:rPr>
                <w:rFonts w:ascii="仿宋" w:hAnsi="仿宋" w:eastAsia="仿宋" w:cs="仿宋"/>
                <w:sz w:val="24"/>
              </w:rPr>
            </w:pPr>
            <w:r>
              <w:rPr>
                <w:rFonts w:hint="eastAsia" w:ascii="仿宋" w:hAnsi="仿宋" w:eastAsia="仿宋" w:cs="仿宋"/>
                <w:sz w:val="24"/>
              </w:rPr>
              <w:t>（单位盖章）</w:t>
            </w:r>
          </w:p>
          <w:p>
            <w:pPr>
              <w:spacing w:line="360" w:lineRule="auto"/>
              <w:ind w:firstLine="480" w:firstLineChars="200"/>
              <w:contextualSpacing/>
              <w:rPr>
                <w:rFonts w:ascii="仿宋" w:hAnsi="仿宋" w:eastAsia="仿宋" w:cs="仿宋"/>
                <w:sz w:val="24"/>
              </w:rPr>
            </w:pPr>
          </w:p>
          <w:p>
            <w:pPr>
              <w:spacing w:line="360" w:lineRule="auto"/>
              <w:ind w:firstLine="480" w:firstLineChars="200"/>
              <w:contextualSpacing/>
              <w:rPr>
                <w:rFonts w:ascii="仿宋" w:hAnsi="仿宋" w:eastAsia="仿宋" w:cs="仿宋"/>
                <w:sz w:val="24"/>
              </w:rPr>
            </w:pPr>
          </w:p>
        </w:tc>
      </w:tr>
    </w:tbl>
    <w:p>
      <w:pPr>
        <w:widowControl/>
        <w:snapToGrid w:val="0"/>
        <w:spacing w:line="480" w:lineRule="exact"/>
        <w:rPr>
          <w:rFonts w:ascii="仿宋" w:hAnsi="仿宋" w:eastAsia="仿宋" w:cs="仿宋"/>
          <w:b/>
          <w:color w:val="000000"/>
        </w:rPr>
      </w:pPr>
      <w:bookmarkStart w:id="0" w:name="_Toc443580456"/>
      <w:bookmarkStart w:id="1" w:name="_Toc439617908"/>
      <w:r>
        <w:rPr>
          <w:rFonts w:hint="eastAsia" w:ascii="仿宋" w:hAnsi="仿宋" w:eastAsia="仿宋" w:cs="仿宋"/>
          <w:b/>
          <w:color w:val="000000"/>
        </w:rPr>
        <w:t>注：</w:t>
      </w:r>
      <w:bookmarkEnd w:id="0"/>
      <w:bookmarkEnd w:id="1"/>
      <w:r>
        <w:rPr>
          <w:rFonts w:hint="eastAsia" w:ascii="仿宋" w:hAnsi="仿宋" w:eastAsia="仿宋" w:cs="仿宋"/>
          <w:b/>
          <w:color w:val="000000"/>
        </w:rPr>
        <w:t>供应商应如实填报此表，否则因其投标影响采购公正性的，其相关投标均无效。</w:t>
      </w:r>
    </w:p>
    <w:p>
      <w:pPr>
        <w:spacing w:line="540" w:lineRule="exact"/>
        <w:ind w:firstLine="422" w:firstLineChars="200"/>
        <w:jc w:val="left"/>
        <w:rPr>
          <w:rFonts w:ascii="仿宋" w:hAnsi="仿宋" w:eastAsia="仿宋" w:cs="仿宋"/>
          <w:b/>
          <w:spacing w:val="26"/>
          <w:kern w:val="0"/>
          <w:sz w:val="24"/>
        </w:rPr>
      </w:pPr>
      <w:r>
        <w:rPr>
          <w:rFonts w:hint="eastAsia" w:ascii="宋体" w:hAnsi="宋体"/>
          <w:b/>
          <w:color w:val="000000"/>
        </w:rPr>
        <w:br w:type="page"/>
      </w:r>
    </w:p>
    <w:p>
      <w:pPr>
        <w:widowControl/>
        <w:snapToGrid w:val="0"/>
        <w:spacing w:line="480" w:lineRule="exact"/>
        <w:rPr>
          <w:rFonts w:ascii="仿宋" w:hAnsi="仿宋" w:eastAsia="仿宋" w:cs="仿宋"/>
          <w:b/>
          <w:bCs/>
          <w:kern w:val="0"/>
          <w:sz w:val="28"/>
          <w:szCs w:val="28"/>
        </w:rPr>
      </w:pPr>
      <w:r>
        <w:rPr>
          <w:rFonts w:hint="eastAsia" w:ascii="仿宋" w:hAnsi="仿宋" w:eastAsia="仿宋" w:cs="仿宋"/>
          <w:b/>
          <w:bCs/>
          <w:kern w:val="0"/>
          <w:sz w:val="28"/>
          <w:szCs w:val="28"/>
        </w:rPr>
        <w:t>附件2：资格审查条件</w:t>
      </w:r>
    </w:p>
    <w:p>
      <w:pPr>
        <w:pStyle w:val="6"/>
        <w:rPr>
          <w:rFonts w:ascii="仿宋" w:hAnsi="仿宋" w:eastAsia="仿宋" w:cs="仿宋"/>
        </w:rPr>
      </w:pPr>
    </w:p>
    <w:p>
      <w:pPr>
        <w:pStyle w:val="11"/>
        <w:spacing w:line="440" w:lineRule="exact"/>
        <w:outlineLvl w:val="9"/>
        <w:rPr>
          <w:rFonts w:ascii="仿宋" w:hAnsi="仿宋" w:eastAsia="仿宋" w:cs="仿宋"/>
          <w:kern w:val="0"/>
          <w:sz w:val="24"/>
          <w:szCs w:val="24"/>
        </w:rPr>
      </w:pPr>
      <w:r>
        <w:rPr>
          <w:rFonts w:hint="eastAsia" w:ascii="仿宋" w:hAnsi="仿宋" w:eastAsia="仿宋" w:cs="仿宋"/>
          <w:kern w:val="0"/>
          <w:sz w:val="24"/>
          <w:szCs w:val="24"/>
        </w:rPr>
        <w:t>附录1 资格审查条件（资质最低条件）</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80" w:type="dxa"/>
            <w:tcBorders>
              <w:top w:val="single" w:color="auto" w:sz="4" w:space="0"/>
              <w:left w:val="single" w:color="auto" w:sz="4" w:space="0"/>
              <w:bottom w:val="single" w:color="auto" w:sz="4" w:space="0"/>
              <w:right w:val="single" w:color="auto" w:sz="4" w:space="0"/>
            </w:tcBorders>
            <w:noWrap/>
            <w:vAlign w:val="center"/>
          </w:tcPr>
          <w:p>
            <w:pPr>
              <w:pStyle w:val="8"/>
              <w:spacing w:line="440" w:lineRule="exact"/>
              <w:jc w:val="center"/>
              <w:rPr>
                <w:rFonts w:ascii="仿宋" w:hAnsi="仿宋" w:eastAsia="仿宋" w:cs="仿宋"/>
                <w:kern w:val="2"/>
              </w:rPr>
            </w:pPr>
            <w:r>
              <w:rPr>
                <w:rFonts w:hint="eastAsia" w:ascii="仿宋" w:hAnsi="仿宋" w:eastAsia="仿宋" w:cs="仿宋"/>
                <w:kern w:val="2"/>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280" w:type="dxa"/>
            <w:tcBorders>
              <w:top w:val="single" w:color="auto" w:sz="4" w:space="0"/>
              <w:left w:val="single" w:color="auto" w:sz="4" w:space="0"/>
              <w:bottom w:val="single" w:color="auto" w:sz="4" w:space="0"/>
              <w:right w:val="single" w:color="auto" w:sz="4" w:space="0"/>
            </w:tcBorders>
            <w:noWrap/>
            <w:vAlign w:val="center"/>
          </w:tcPr>
          <w:p>
            <w:pPr>
              <w:pStyle w:val="12"/>
              <w:spacing w:line="440" w:lineRule="exact"/>
              <w:ind w:firstLine="0" w:firstLineChars="0"/>
              <w:rPr>
                <w:rFonts w:ascii="仿宋" w:hAnsi="仿宋" w:eastAsia="仿宋" w:cs="仿宋"/>
                <w:sz w:val="24"/>
              </w:rPr>
            </w:pPr>
            <w:r>
              <w:rPr>
                <w:rFonts w:hint="eastAsia" w:ascii="仿宋" w:hAnsi="仿宋" w:eastAsia="仿宋"/>
                <w:sz w:val="24"/>
              </w:rPr>
              <w:t>具有独立企业法人资格的制造商，可以是国产设备制造商或进口设备制造商的中国销售公司（总代理）；持有有效企业营业执照</w:t>
            </w:r>
            <w:r>
              <w:rPr>
                <w:rFonts w:hint="eastAsia" w:ascii="仿宋" w:hAnsi="仿宋" w:eastAsia="仿宋" w:cs="仿宋"/>
                <w:sz w:val="24"/>
              </w:rPr>
              <w:t>或事业单位法人证书</w:t>
            </w:r>
            <w:r>
              <w:rPr>
                <w:rFonts w:hint="eastAsia" w:ascii="仿宋" w:hAnsi="仿宋" w:eastAsia="仿宋"/>
                <w:sz w:val="24"/>
              </w:rPr>
              <w:t>，能够提供可靠的产品和良好的售后服务。</w:t>
            </w:r>
          </w:p>
        </w:tc>
      </w:tr>
    </w:tbl>
    <w:p>
      <w:pPr>
        <w:pStyle w:val="11"/>
        <w:spacing w:line="440" w:lineRule="exact"/>
        <w:outlineLvl w:val="9"/>
        <w:rPr>
          <w:rFonts w:ascii="仿宋" w:hAnsi="仿宋" w:eastAsia="仿宋" w:cs="仿宋"/>
          <w:kern w:val="0"/>
          <w:sz w:val="24"/>
          <w:szCs w:val="24"/>
        </w:rPr>
      </w:pPr>
    </w:p>
    <w:p>
      <w:pPr>
        <w:pStyle w:val="11"/>
        <w:spacing w:line="440" w:lineRule="exact"/>
        <w:outlineLvl w:val="9"/>
        <w:rPr>
          <w:rFonts w:ascii="仿宋" w:hAnsi="仿宋" w:eastAsia="仿宋" w:cs="仿宋"/>
          <w:kern w:val="0"/>
          <w:sz w:val="24"/>
          <w:szCs w:val="24"/>
        </w:rPr>
      </w:pPr>
    </w:p>
    <w:p>
      <w:pPr>
        <w:pStyle w:val="11"/>
        <w:spacing w:line="440" w:lineRule="exact"/>
        <w:outlineLvl w:val="9"/>
        <w:rPr>
          <w:rFonts w:ascii="仿宋" w:hAnsi="仿宋" w:eastAsia="仿宋" w:cs="仿宋"/>
          <w:kern w:val="0"/>
          <w:sz w:val="24"/>
          <w:szCs w:val="24"/>
        </w:rPr>
      </w:pPr>
      <w:r>
        <w:rPr>
          <w:rFonts w:hint="eastAsia" w:ascii="仿宋" w:hAnsi="仿宋" w:eastAsia="仿宋" w:cs="仿宋"/>
          <w:kern w:val="0"/>
          <w:sz w:val="24"/>
          <w:szCs w:val="24"/>
        </w:rPr>
        <w:t>附录2 业绩审查条件（业绩最低条件）</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80" w:type="dxa"/>
            <w:tcBorders>
              <w:top w:val="single" w:color="auto" w:sz="4" w:space="0"/>
              <w:left w:val="single" w:color="auto" w:sz="4" w:space="0"/>
              <w:bottom w:val="single" w:color="auto" w:sz="4" w:space="0"/>
              <w:right w:val="single" w:color="auto" w:sz="4" w:space="0"/>
            </w:tcBorders>
            <w:noWrap/>
            <w:vAlign w:val="center"/>
          </w:tcPr>
          <w:p>
            <w:pPr>
              <w:pStyle w:val="8"/>
              <w:spacing w:line="440" w:lineRule="exact"/>
              <w:jc w:val="center"/>
              <w:rPr>
                <w:rFonts w:ascii="仿宋" w:hAnsi="仿宋" w:eastAsia="仿宋" w:cs="仿宋"/>
                <w:kern w:val="2"/>
              </w:rPr>
            </w:pPr>
            <w:r>
              <w:rPr>
                <w:rFonts w:hint="eastAsia" w:ascii="仿宋" w:hAnsi="仿宋" w:eastAsia="仿宋" w:cs="仿宋"/>
                <w:kern w:val="2"/>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280" w:type="dxa"/>
            <w:tcBorders>
              <w:top w:val="single" w:color="auto" w:sz="4" w:space="0"/>
              <w:left w:val="single" w:color="auto" w:sz="4" w:space="0"/>
              <w:bottom w:val="single" w:color="auto" w:sz="4" w:space="0"/>
              <w:right w:val="single" w:color="auto" w:sz="4" w:space="0"/>
            </w:tcBorders>
            <w:noWrap/>
            <w:vAlign w:val="center"/>
          </w:tcPr>
          <w:p>
            <w:pPr>
              <w:pStyle w:val="12"/>
              <w:spacing w:line="440" w:lineRule="exact"/>
              <w:ind w:firstLine="0" w:firstLineChars="0"/>
              <w:rPr>
                <w:rFonts w:ascii="仿宋" w:hAnsi="仿宋" w:eastAsia="仿宋" w:cs="仿宋"/>
                <w:sz w:val="24"/>
              </w:rPr>
            </w:pPr>
            <w:r>
              <w:rPr>
                <w:rFonts w:hint="eastAsia" w:ascii="仿宋" w:hAnsi="仿宋" w:eastAsia="仿宋"/>
                <w:sz w:val="24"/>
              </w:rPr>
              <w:t>近3年内（2020年4月1日至今，以签订合同时间为准），至少有1项单机500KW（含）以上电磁旋热水机组设备销售业绩。</w:t>
            </w:r>
          </w:p>
        </w:tc>
      </w:tr>
    </w:tbl>
    <w:p>
      <w:pPr>
        <w:pStyle w:val="11"/>
        <w:spacing w:line="440" w:lineRule="exact"/>
        <w:outlineLvl w:val="9"/>
        <w:rPr>
          <w:rFonts w:ascii="仿宋" w:hAnsi="仿宋" w:eastAsia="仿宋" w:cs="仿宋"/>
          <w:kern w:val="0"/>
          <w:sz w:val="24"/>
          <w:szCs w:val="24"/>
        </w:rPr>
      </w:pPr>
    </w:p>
    <w:p>
      <w:pPr>
        <w:pStyle w:val="11"/>
        <w:spacing w:line="440" w:lineRule="exact"/>
        <w:outlineLvl w:val="9"/>
        <w:rPr>
          <w:rFonts w:ascii="仿宋" w:hAnsi="仿宋" w:eastAsia="仿宋" w:cs="仿宋"/>
          <w:kern w:val="0"/>
          <w:sz w:val="24"/>
          <w:szCs w:val="24"/>
        </w:rPr>
      </w:pPr>
    </w:p>
    <w:p>
      <w:pPr>
        <w:pStyle w:val="11"/>
        <w:spacing w:line="440" w:lineRule="exact"/>
        <w:outlineLvl w:val="9"/>
        <w:rPr>
          <w:rFonts w:ascii="仿宋" w:hAnsi="仿宋" w:eastAsia="仿宋" w:cs="仿宋"/>
          <w:kern w:val="0"/>
          <w:sz w:val="24"/>
          <w:szCs w:val="24"/>
        </w:rPr>
      </w:pPr>
      <w:r>
        <w:rPr>
          <w:rFonts w:hint="eastAsia" w:ascii="仿宋" w:hAnsi="仿宋" w:eastAsia="仿宋" w:cs="仿宋"/>
          <w:kern w:val="0"/>
          <w:sz w:val="24"/>
          <w:szCs w:val="24"/>
        </w:rPr>
        <w:t>附录3  资格审查条件（信誉最低要求）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296" w:type="dxa"/>
            <w:tcBorders>
              <w:top w:val="single" w:color="auto" w:sz="4" w:space="0"/>
              <w:left w:val="single" w:color="auto" w:sz="4" w:space="0"/>
              <w:bottom w:val="single" w:color="auto" w:sz="4" w:space="0"/>
              <w:right w:val="single" w:color="auto" w:sz="4" w:space="0"/>
            </w:tcBorders>
            <w:noWrap/>
            <w:vAlign w:val="center"/>
          </w:tcPr>
          <w:p>
            <w:pPr>
              <w:pStyle w:val="8"/>
              <w:spacing w:before="0" w:beforeAutospacing="0" w:after="0" w:afterAutospacing="0" w:line="440" w:lineRule="exact"/>
              <w:ind w:firstLine="0"/>
              <w:contextualSpacing/>
              <w:jc w:val="center"/>
              <w:rPr>
                <w:rFonts w:ascii="仿宋" w:hAnsi="仿宋" w:eastAsia="仿宋" w:cs="仿宋"/>
                <w:kern w:val="2"/>
              </w:rPr>
            </w:pPr>
            <w:r>
              <w:rPr>
                <w:rFonts w:hint="eastAsia" w:ascii="仿宋" w:hAnsi="仿宋" w:eastAsia="仿宋" w:cs="仿宋"/>
                <w:kern w:val="2"/>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9296" w:type="dxa"/>
            <w:tcBorders>
              <w:top w:val="single" w:color="auto" w:sz="4" w:space="0"/>
              <w:left w:val="single" w:color="auto" w:sz="4" w:space="0"/>
              <w:bottom w:val="single" w:color="auto" w:sz="4" w:space="0"/>
              <w:right w:val="single" w:color="auto" w:sz="4" w:space="0"/>
            </w:tcBorders>
            <w:noWrap/>
            <w:vAlign w:val="center"/>
          </w:tcPr>
          <w:p>
            <w:pPr>
              <w:pStyle w:val="12"/>
              <w:spacing w:line="440" w:lineRule="exact"/>
              <w:ind w:firstLine="0" w:firstLineChars="0"/>
              <w:rPr>
                <w:rFonts w:ascii="仿宋" w:hAnsi="仿宋" w:eastAsia="仿宋" w:cs="仿宋"/>
                <w:sz w:val="24"/>
              </w:rPr>
            </w:pPr>
            <w:r>
              <w:rPr>
                <w:rFonts w:hint="eastAsia" w:ascii="仿宋" w:hAnsi="仿宋" w:eastAsia="仿宋" w:cs="仿宋"/>
                <w:sz w:val="24"/>
              </w:rPr>
              <w:t>供应商在近1年内(2022年4月1日至今)</w:t>
            </w:r>
            <w:r>
              <w:rPr>
                <w:rFonts w:hint="eastAsia" w:ascii="仿宋" w:hAnsi="仿宋" w:eastAsia="仿宋"/>
                <w:sz w:val="24"/>
              </w:rPr>
              <w:t xml:space="preserve"> 中不曾在设备供货合同中因违约而被驱逐或因自身的原因被解除合同。</w:t>
            </w:r>
          </w:p>
        </w:tc>
      </w:tr>
    </w:tbl>
    <w:p>
      <w:pPr>
        <w:autoSpaceDE w:val="0"/>
        <w:autoSpaceDN w:val="0"/>
        <w:adjustRightInd w:val="0"/>
        <w:spacing w:line="403" w:lineRule="exact"/>
        <w:jc w:val="center"/>
      </w:pPr>
    </w:p>
    <w:p>
      <w:pPr>
        <w:pStyle w:val="7"/>
      </w:pPr>
      <w:r>
        <w:br w:type="page"/>
      </w:r>
      <w:r>
        <w:rPr>
          <w:rFonts w:hint="eastAsia" w:ascii="仿宋" w:hAnsi="仿宋" w:eastAsia="仿宋" w:cs="仿宋"/>
          <w:b/>
          <w:bCs/>
          <w:sz w:val="24"/>
          <w:szCs w:val="24"/>
        </w:rPr>
        <w:t>附件3：报名表</w:t>
      </w:r>
    </w:p>
    <w:tbl>
      <w:tblPr>
        <w:tblStyle w:val="9"/>
        <w:tblW w:w="9193" w:type="dxa"/>
        <w:tblInd w:w="93" w:type="dxa"/>
        <w:tblLayout w:type="fixed"/>
        <w:tblCellMar>
          <w:top w:w="0" w:type="dxa"/>
          <w:left w:w="108" w:type="dxa"/>
          <w:bottom w:w="0" w:type="dxa"/>
          <w:right w:w="108" w:type="dxa"/>
        </w:tblCellMar>
      </w:tblPr>
      <w:tblGrid>
        <w:gridCol w:w="2533"/>
        <w:gridCol w:w="798"/>
        <w:gridCol w:w="1167"/>
        <w:gridCol w:w="1605"/>
        <w:gridCol w:w="3090"/>
      </w:tblGrid>
      <w:tr>
        <w:tblPrEx>
          <w:tblCellMar>
            <w:top w:w="0" w:type="dxa"/>
            <w:left w:w="108" w:type="dxa"/>
            <w:bottom w:w="0" w:type="dxa"/>
            <w:right w:w="108" w:type="dxa"/>
          </w:tblCellMar>
        </w:tblPrEx>
        <w:trPr>
          <w:trHeight w:val="840" w:hRule="atLeast"/>
        </w:trPr>
        <w:tc>
          <w:tcPr>
            <w:tcW w:w="9193" w:type="dxa"/>
            <w:gridSpan w:val="5"/>
            <w:tcBorders>
              <w:top w:val="nil"/>
              <w:left w:val="nil"/>
              <w:bottom w:val="nil"/>
              <w:right w:val="nil"/>
            </w:tcBorders>
            <w:noWrap/>
            <w:vAlign w:val="center"/>
          </w:tcPr>
          <w:p>
            <w:pPr>
              <w:widowControl/>
              <w:jc w:val="center"/>
              <w:textAlignment w:val="center"/>
              <w:rPr>
                <w:rFonts w:ascii="楷体_GB2312" w:hAnsi="宋体" w:eastAsia="楷体_GB2312" w:cs="楷体_GB2312"/>
                <w:b/>
                <w:bCs/>
                <w:color w:val="000000"/>
                <w:sz w:val="48"/>
                <w:szCs w:val="48"/>
              </w:rPr>
            </w:pPr>
            <w:r>
              <w:rPr>
                <w:rFonts w:hint="eastAsia" w:ascii="楷体_GB2312" w:hAnsi="宋体" w:eastAsia="楷体_GB2312" w:cs="楷体_GB2312"/>
                <w:b/>
                <w:bCs/>
                <w:color w:val="000000"/>
                <w:kern w:val="0"/>
                <w:sz w:val="48"/>
                <w:szCs w:val="48"/>
              </w:rPr>
              <w:t>报名登记表</w:t>
            </w:r>
          </w:p>
        </w:tc>
      </w:tr>
      <w:tr>
        <w:tblPrEx>
          <w:tblCellMar>
            <w:top w:w="0" w:type="dxa"/>
            <w:left w:w="108" w:type="dxa"/>
            <w:bottom w:w="0" w:type="dxa"/>
            <w:right w:w="108" w:type="dxa"/>
          </w:tblCellMar>
        </w:tblPrEx>
        <w:trPr>
          <w:trHeight w:val="480" w:hRule="atLeast"/>
        </w:trPr>
        <w:tc>
          <w:tcPr>
            <w:tcW w:w="2533" w:type="dxa"/>
            <w:tcBorders>
              <w:top w:val="nil"/>
              <w:left w:val="nil"/>
              <w:bottom w:val="nil"/>
              <w:right w:val="nil"/>
            </w:tcBorders>
            <w:noWrap/>
            <w:vAlign w:val="center"/>
          </w:tcPr>
          <w:p>
            <w:pPr>
              <w:jc w:val="center"/>
              <w:rPr>
                <w:rFonts w:ascii="楷体_GB2312" w:hAnsi="宋体" w:eastAsia="楷体_GB2312" w:cs="楷体_GB2312"/>
                <w:b/>
                <w:bCs/>
                <w:color w:val="000000"/>
                <w:sz w:val="48"/>
                <w:szCs w:val="48"/>
              </w:rPr>
            </w:pPr>
          </w:p>
        </w:tc>
        <w:tc>
          <w:tcPr>
            <w:tcW w:w="798" w:type="dxa"/>
            <w:tcBorders>
              <w:top w:val="nil"/>
              <w:left w:val="nil"/>
              <w:bottom w:val="nil"/>
              <w:right w:val="nil"/>
            </w:tcBorders>
            <w:noWrap/>
            <w:vAlign w:val="center"/>
          </w:tcPr>
          <w:p>
            <w:pPr>
              <w:jc w:val="center"/>
              <w:rPr>
                <w:rFonts w:ascii="楷体_GB2312" w:hAnsi="宋体" w:eastAsia="楷体_GB2312" w:cs="楷体_GB2312"/>
                <w:b/>
                <w:bCs/>
                <w:color w:val="000000"/>
                <w:sz w:val="48"/>
                <w:szCs w:val="48"/>
              </w:rPr>
            </w:pPr>
          </w:p>
        </w:tc>
        <w:tc>
          <w:tcPr>
            <w:tcW w:w="1167" w:type="dxa"/>
            <w:tcBorders>
              <w:top w:val="nil"/>
              <w:left w:val="nil"/>
              <w:bottom w:val="nil"/>
              <w:right w:val="nil"/>
            </w:tcBorders>
            <w:noWrap/>
            <w:vAlign w:val="center"/>
          </w:tcPr>
          <w:p>
            <w:pPr>
              <w:jc w:val="center"/>
              <w:rPr>
                <w:rFonts w:ascii="楷体_GB2312" w:hAnsi="宋体" w:eastAsia="楷体_GB2312" w:cs="楷体_GB2312"/>
                <w:b/>
                <w:bCs/>
                <w:color w:val="000000"/>
                <w:sz w:val="48"/>
                <w:szCs w:val="48"/>
              </w:rPr>
            </w:pPr>
          </w:p>
        </w:tc>
        <w:tc>
          <w:tcPr>
            <w:tcW w:w="4695" w:type="dxa"/>
            <w:gridSpan w:val="2"/>
            <w:tcBorders>
              <w:top w:val="nil"/>
              <w:left w:val="nil"/>
              <w:bottom w:val="nil"/>
              <w:right w:val="nil"/>
            </w:tcBorders>
            <w:noWrap/>
            <w:vAlign w:val="center"/>
          </w:tcPr>
          <w:p>
            <w:pPr>
              <w:widowControl/>
              <w:jc w:val="center"/>
              <w:textAlignment w:val="center"/>
              <w:rPr>
                <w:rFonts w:ascii="楷体_GB2312" w:hAnsi="宋体" w:eastAsia="楷体_GB2312" w:cs="楷体_GB2312"/>
                <w:b/>
                <w:bCs/>
                <w:color w:val="000000"/>
                <w:sz w:val="24"/>
              </w:rPr>
            </w:pPr>
            <w:r>
              <w:rPr>
                <w:rFonts w:hint="eastAsia" w:ascii="楷体_GB2312" w:hAnsi="宋体" w:eastAsia="楷体_GB2312" w:cs="楷体_GB2312"/>
                <w:b/>
                <w:bCs/>
                <w:color w:val="000000"/>
                <w:kern w:val="0"/>
                <w:sz w:val="24"/>
              </w:rPr>
              <w:t xml:space="preserve">         顺序号：</w:t>
            </w:r>
          </w:p>
        </w:tc>
      </w:tr>
      <w:tr>
        <w:tblPrEx>
          <w:tblCellMar>
            <w:top w:w="0" w:type="dxa"/>
            <w:left w:w="108" w:type="dxa"/>
            <w:bottom w:w="0" w:type="dxa"/>
            <w:right w:w="108" w:type="dxa"/>
          </w:tblCellMar>
        </w:tblPrEx>
        <w:trPr>
          <w:trHeight w:val="716" w:hRule="atLeast"/>
        </w:trPr>
        <w:tc>
          <w:tcPr>
            <w:tcW w:w="2533" w:type="dxa"/>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项目名称</w:t>
            </w:r>
          </w:p>
        </w:tc>
        <w:tc>
          <w:tcPr>
            <w:tcW w:w="6660" w:type="dxa"/>
            <w:gridSpan w:val="4"/>
            <w:tcBorders>
              <w:top w:val="single" w:color="000000" w:sz="8" w:space="0"/>
              <w:left w:val="single" w:color="000000" w:sz="4" w:space="0"/>
              <w:bottom w:val="single" w:color="000000" w:sz="4" w:space="0"/>
              <w:right w:val="single" w:color="000000" w:sz="8" w:space="0"/>
            </w:tcBorders>
            <w:noWrap/>
            <w:vAlign w:val="center"/>
          </w:tcPr>
          <w:p>
            <w:pPr>
              <w:widowControl/>
              <w:jc w:val="center"/>
              <w:textAlignment w:val="center"/>
              <w:rPr>
                <w:rFonts w:ascii="楷体_GB2312" w:hAnsi="宋体" w:eastAsia="楷体_GB2312" w:cs="楷体_GB2312"/>
                <w:color w:val="000000"/>
                <w:kern w:val="0"/>
                <w:sz w:val="24"/>
              </w:rPr>
            </w:pPr>
            <w:r>
              <w:rPr>
                <w:rFonts w:hint="eastAsia" w:ascii="楷体_GB2312" w:hAnsi="宋体" w:eastAsia="楷体_GB2312" w:cs="楷体_GB2312"/>
                <w:color w:val="000000"/>
                <w:kern w:val="0"/>
                <w:sz w:val="24"/>
              </w:rPr>
              <w:t>荣乌高速新线智能建造中心项目电磁旋热水机组设备采购</w:t>
            </w:r>
          </w:p>
        </w:tc>
      </w:tr>
      <w:tr>
        <w:tblPrEx>
          <w:tblCellMar>
            <w:top w:w="0" w:type="dxa"/>
            <w:left w:w="108" w:type="dxa"/>
            <w:bottom w:w="0" w:type="dxa"/>
            <w:right w:w="108" w:type="dxa"/>
          </w:tblCellMar>
        </w:tblPrEx>
        <w:trPr>
          <w:trHeight w:val="1365" w:hRule="atLeast"/>
        </w:trPr>
        <w:tc>
          <w:tcPr>
            <w:tcW w:w="253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报名单位全称</w:t>
            </w:r>
          </w:p>
        </w:tc>
        <w:tc>
          <w:tcPr>
            <w:tcW w:w="6660" w:type="dxa"/>
            <w:gridSpan w:val="4"/>
            <w:tcBorders>
              <w:top w:val="single" w:color="000000" w:sz="4" w:space="0"/>
              <w:left w:val="single" w:color="000000" w:sz="4" w:space="0"/>
              <w:bottom w:val="single" w:color="000000" w:sz="4" w:space="0"/>
              <w:right w:val="single" w:color="000000" w:sz="8" w:space="0"/>
            </w:tcBorders>
            <w:noWrap/>
            <w:vAlign w:val="center"/>
          </w:tcPr>
          <w:p>
            <w:pPr>
              <w:jc w:val="center"/>
              <w:rPr>
                <w:rFonts w:ascii="楷体_GB2312" w:hAnsi="宋体" w:eastAsia="楷体_GB2312" w:cs="楷体_GB2312"/>
                <w:color w:val="000000"/>
                <w:sz w:val="24"/>
              </w:rPr>
            </w:pPr>
          </w:p>
        </w:tc>
      </w:tr>
      <w:tr>
        <w:tblPrEx>
          <w:tblCellMar>
            <w:top w:w="0" w:type="dxa"/>
            <w:left w:w="108" w:type="dxa"/>
            <w:bottom w:w="0" w:type="dxa"/>
            <w:right w:w="108" w:type="dxa"/>
          </w:tblCellMar>
        </w:tblPrEx>
        <w:trPr>
          <w:trHeight w:val="1065" w:hRule="atLeast"/>
        </w:trPr>
        <w:tc>
          <w:tcPr>
            <w:tcW w:w="253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法人代表或被授权人姓名</w:t>
            </w:r>
          </w:p>
        </w:tc>
        <w:tc>
          <w:tcPr>
            <w:tcW w:w="19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楷体_GB2312" w:hAnsi="宋体" w:eastAsia="楷体_GB2312" w:cs="楷体_GB2312"/>
                <w:color w:val="000000"/>
                <w:sz w:val="24"/>
              </w:rPr>
            </w:pP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移动电话</w:t>
            </w:r>
          </w:p>
        </w:tc>
        <w:tc>
          <w:tcPr>
            <w:tcW w:w="30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楷体_GB2312" w:hAnsi="宋体" w:eastAsia="楷体_GB2312" w:cs="楷体_GB2312"/>
                <w:color w:val="000000"/>
                <w:sz w:val="24"/>
              </w:rPr>
            </w:pPr>
          </w:p>
        </w:tc>
      </w:tr>
      <w:tr>
        <w:tblPrEx>
          <w:tblCellMar>
            <w:top w:w="0" w:type="dxa"/>
            <w:left w:w="108" w:type="dxa"/>
            <w:bottom w:w="0" w:type="dxa"/>
            <w:right w:w="108" w:type="dxa"/>
          </w:tblCellMar>
        </w:tblPrEx>
        <w:trPr>
          <w:trHeight w:val="1095" w:hRule="atLeast"/>
        </w:trPr>
        <w:tc>
          <w:tcPr>
            <w:tcW w:w="253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电子邮箱</w:t>
            </w:r>
          </w:p>
        </w:tc>
        <w:tc>
          <w:tcPr>
            <w:tcW w:w="19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楷体_GB2312" w:hAnsi="宋体" w:eastAsia="楷体_GB2312" w:cs="楷体_GB2312"/>
                <w:color w:val="000000"/>
                <w:sz w:val="24"/>
              </w:rPr>
            </w:pPr>
          </w:p>
        </w:tc>
        <w:tc>
          <w:tcPr>
            <w:tcW w:w="16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报名时间</w:t>
            </w:r>
          </w:p>
        </w:tc>
        <w:tc>
          <w:tcPr>
            <w:tcW w:w="3090" w:type="dxa"/>
            <w:tcBorders>
              <w:top w:val="single" w:color="000000" w:sz="4" w:space="0"/>
              <w:left w:val="single" w:color="000000" w:sz="4" w:space="0"/>
              <w:bottom w:val="single" w:color="000000" w:sz="4" w:space="0"/>
              <w:right w:val="single" w:color="000000" w:sz="8" w:space="0"/>
            </w:tcBorders>
            <w:noWrap/>
            <w:vAlign w:val="center"/>
          </w:tcPr>
          <w:p>
            <w:pPr>
              <w:widowControl/>
              <w:jc w:val="lef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 xml:space="preserve">      年    月    日   </w:t>
            </w:r>
          </w:p>
        </w:tc>
      </w:tr>
      <w:tr>
        <w:tblPrEx>
          <w:tblCellMar>
            <w:top w:w="0" w:type="dxa"/>
            <w:left w:w="108" w:type="dxa"/>
            <w:bottom w:w="0" w:type="dxa"/>
            <w:right w:w="108" w:type="dxa"/>
          </w:tblCellMar>
        </w:tblPrEx>
        <w:trPr>
          <w:trHeight w:val="1110" w:hRule="atLeast"/>
        </w:trPr>
        <w:tc>
          <w:tcPr>
            <w:tcW w:w="2533" w:type="dxa"/>
            <w:vMerge w:val="restart"/>
            <w:tcBorders>
              <w:top w:val="single" w:color="000000" w:sz="4" w:space="0"/>
              <w:left w:val="single" w:color="000000" w:sz="8" w:space="0"/>
              <w:bottom w:val="nil"/>
              <w:right w:val="single" w:color="000000" w:sz="4" w:space="0"/>
            </w:tcBorders>
            <w:noWrap/>
            <w:vAlign w:val="center"/>
          </w:tcPr>
          <w:p>
            <w:pPr>
              <w:widowControl/>
              <w:jc w:val="center"/>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提交资料</w:t>
            </w:r>
          </w:p>
        </w:tc>
        <w:tc>
          <w:tcPr>
            <w:tcW w:w="6660" w:type="dxa"/>
            <w:gridSpan w:val="4"/>
            <w:tcBorders>
              <w:top w:val="single" w:color="000000" w:sz="4" w:space="0"/>
              <w:left w:val="single" w:color="000000" w:sz="4" w:space="0"/>
              <w:bottom w:val="single" w:color="000000" w:sz="4" w:space="0"/>
              <w:right w:val="single" w:color="000000" w:sz="8" w:space="0"/>
            </w:tcBorders>
            <w:noWrap/>
            <w:vAlign w:val="center"/>
          </w:tcPr>
          <w:p>
            <w:pPr>
              <w:widowControl/>
              <w:jc w:val="lef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 xml:space="preserve">  □营业执照或事业单位法人证书复印件</w:t>
            </w:r>
          </w:p>
        </w:tc>
      </w:tr>
      <w:tr>
        <w:tblPrEx>
          <w:tblCellMar>
            <w:top w:w="0" w:type="dxa"/>
            <w:left w:w="108" w:type="dxa"/>
            <w:bottom w:w="0" w:type="dxa"/>
            <w:right w:w="108" w:type="dxa"/>
          </w:tblCellMar>
        </w:tblPrEx>
        <w:trPr>
          <w:trHeight w:val="1110" w:hRule="atLeast"/>
        </w:trPr>
        <w:tc>
          <w:tcPr>
            <w:tcW w:w="2533" w:type="dxa"/>
            <w:vMerge w:val="continue"/>
            <w:tcBorders>
              <w:left w:val="single" w:color="000000" w:sz="8" w:space="0"/>
              <w:right w:val="single" w:color="000000" w:sz="4" w:space="0"/>
            </w:tcBorders>
            <w:noWrap/>
            <w:vAlign w:val="center"/>
          </w:tcPr>
          <w:p>
            <w:pPr>
              <w:widowControl/>
              <w:jc w:val="center"/>
              <w:textAlignment w:val="center"/>
              <w:rPr>
                <w:rFonts w:ascii="楷体_GB2312" w:hAnsi="宋体" w:eastAsia="楷体_GB2312" w:cs="楷体_GB2312"/>
                <w:color w:val="000000"/>
                <w:kern w:val="0"/>
                <w:sz w:val="24"/>
              </w:rPr>
            </w:pPr>
          </w:p>
        </w:tc>
        <w:tc>
          <w:tcPr>
            <w:tcW w:w="6660" w:type="dxa"/>
            <w:gridSpan w:val="4"/>
            <w:tcBorders>
              <w:top w:val="single" w:color="000000" w:sz="4" w:space="0"/>
              <w:left w:val="single" w:color="000000" w:sz="4" w:space="0"/>
              <w:bottom w:val="single" w:color="000000" w:sz="4" w:space="0"/>
              <w:right w:val="single" w:color="000000" w:sz="8" w:space="0"/>
            </w:tcBorders>
            <w:noWrap/>
            <w:vAlign w:val="center"/>
          </w:tcPr>
          <w:p>
            <w:pPr>
              <w:widowControl/>
              <w:jc w:val="left"/>
              <w:textAlignment w:val="center"/>
              <w:rPr>
                <w:rFonts w:ascii="楷体_GB2312" w:hAnsi="宋体" w:eastAsia="楷体_GB2312" w:cs="楷体_GB2312"/>
                <w:color w:val="000000"/>
                <w:kern w:val="0"/>
                <w:sz w:val="24"/>
              </w:rPr>
            </w:pPr>
            <w:r>
              <w:rPr>
                <w:rFonts w:hint="eastAsia" w:ascii="楷体_GB2312" w:hAnsi="宋体" w:eastAsia="楷体_GB2312" w:cs="楷体_GB2312"/>
                <w:color w:val="000000"/>
                <w:kern w:val="0"/>
                <w:sz w:val="24"/>
              </w:rPr>
              <w:t xml:space="preserve">  □关联企业情况表</w:t>
            </w:r>
          </w:p>
        </w:tc>
      </w:tr>
      <w:tr>
        <w:tblPrEx>
          <w:tblCellMar>
            <w:top w:w="0" w:type="dxa"/>
            <w:left w:w="108" w:type="dxa"/>
            <w:bottom w:w="0" w:type="dxa"/>
            <w:right w:w="108" w:type="dxa"/>
          </w:tblCellMar>
        </w:tblPrEx>
        <w:trPr>
          <w:trHeight w:val="1110" w:hRule="atLeast"/>
        </w:trPr>
        <w:tc>
          <w:tcPr>
            <w:tcW w:w="2533" w:type="dxa"/>
            <w:vMerge w:val="continue"/>
            <w:tcBorders>
              <w:top w:val="single" w:color="000000" w:sz="4" w:space="0"/>
              <w:left w:val="single" w:color="000000" w:sz="8" w:space="0"/>
              <w:bottom w:val="nil"/>
              <w:right w:val="single" w:color="000000" w:sz="4" w:space="0"/>
            </w:tcBorders>
            <w:noWrap/>
            <w:vAlign w:val="center"/>
          </w:tcPr>
          <w:p>
            <w:pPr>
              <w:jc w:val="center"/>
              <w:rPr>
                <w:rFonts w:ascii="楷体_GB2312" w:hAnsi="宋体" w:eastAsia="楷体_GB2312" w:cs="楷体_GB2312"/>
                <w:color w:val="000000"/>
                <w:sz w:val="24"/>
              </w:rPr>
            </w:pPr>
          </w:p>
        </w:tc>
        <w:tc>
          <w:tcPr>
            <w:tcW w:w="6660" w:type="dxa"/>
            <w:gridSpan w:val="4"/>
            <w:tcBorders>
              <w:top w:val="single" w:color="000000" w:sz="4" w:space="0"/>
              <w:left w:val="single" w:color="000000" w:sz="4" w:space="0"/>
              <w:bottom w:val="single" w:color="000000" w:sz="4" w:space="0"/>
              <w:right w:val="single" w:color="000000" w:sz="8" w:space="0"/>
            </w:tcBorders>
            <w:noWrap/>
            <w:vAlign w:val="center"/>
          </w:tcPr>
          <w:p>
            <w:pPr>
              <w:widowControl/>
              <w:jc w:val="lef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 xml:space="preserve">  □法定代表人身份证明和身份证复印件</w:t>
            </w:r>
          </w:p>
        </w:tc>
      </w:tr>
      <w:tr>
        <w:tblPrEx>
          <w:tblCellMar>
            <w:top w:w="0" w:type="dxa"/>
            <w:left w:w="108" w:type="dxa"/>
            <w:bottom w:w="0" w:type="dxa"/>
            <w:right w:w="108" w:type="dxa"/>
          </w:tblCellMar>
        </w:tblPrEx>
        <w:trPr>
          <w:trHeight w:val="1206" w:hRule="atLeast"/>
        </w:trPr>
        <w:tc>
          <w:tcPr>
            <w:tcW w:w="2533" w:type="dxa"/>
            <w:vMerge w:val="continue"/>
            <w:tcBorders>
              <w:top w:val="single" w:color="000000" w:sz="4" w:space="0"/>
              <w:left w:val="single" w:color="000000" w:sz="8" w:space="0"/>
              <w:bottom w:val="nil"/>
              <w:right w:val="single" w:color="000000" w:sz="4" w:space="0"/>
            </w:tcBorders>
            <w:noWrap/>
            <w:vAlign w:val="center"/>
          </w:tcPr>
          <w:p>
            <w:pPr>
              <w:jc w:val="center"/>
              <w:rPr>
                <w:rFonts w:ascii="楷体_GB2312" w:hAnsi="宋体" w:eastAsia="楷体_GB2312" w:cs="楷体_GB2312"/>
                <w:color w:val="000000"/>
                <w:sz w:val="24"/>
              </w:rPr>
            </w:pPr>
          </w:p>
        </w:tc>
        <w:tc>
          <w:tcPr>
            <w:tcW w:w="6660" w:type="dxa"/>
            <w:gridSpan w:val="4"/>
            <w:tcBorders>
              <w:top w:val="single" w:color="000000" w:sz="4" w:space="0"/>
              <w:left w:val="single" w:color="000000" w:sz="4" w:space="0"/>
              <w:bottom w:val="single" w:color="000000" w:sz="4" w:space="0"/>
              <w:right w:val="single" w:color="000000" w:sz="8" w:space="0"/>
            </w:tcBorders>
            <w:noWrap/>
            <w:vAlign w:val="center"/>
          </w:tcPr>
          <w:p>
            <w:pPr>
              <w:widowControl/>
              <w:jc w:val="left"/>
              <w:textAlignment w:val="center"/>
              <w:rPr>
                <w:rFonts w:ascii="楷体_GB2312" w:hAnsi="宋体" w:eastAsia="楷体_GB2312" w:cs="楷体_GB2312"/>
                <w:color w:val="000000"/>
                <w:sz w:val="24"/>
              </w:rPr>
            </w:pPr>
            <w:r>
              <w:rPr>
                <w:rFonts w:hint="eastAsia" w:ascii="楷体_GB2312" w:hAnsi="宋体" w:eastAsia="楷体_GB2312" w:cs="楷体_GB2312"/>
                <w:color w:val="000000"/>
                <w:kern w:val="0"/>
                <w:sz w:val="24"/>
              </w:rPr>
              <w:t xml:space="preserve">  □法定代表人授权委托书和被委托人身份证复印件</w:t>
            </w:r>
          </w:p>
        </w:tc>
      </w:tr>
      <w:tr>
        <w:tblPrEx>
          <w:tblCellMar>
            <w:top w:w="0" w:type="dxa"/>
            <w:left w:w="108" w:type="dxa"/>
            <w:bottom w:w="0" w:type="dxa"/>
            <w:right w:w="108" w:type="dxa"/>
          </w:tblCellMar>
        </w:tblPrEx>
        <w:trPr>
          <w:trHeight w:val="1515" w:hRule="atLeast"/>
        </w:trPr>
        <w:tc>
          <w:tcPr>
            <w:tcW w:w="9193" w:type="dxa"/>
            <w:gridSpan w:val="5"/>
            <w:tcBorders>
              <w:top w:val="single" w:color="000000" w:sz="4" w:space="0"/>
              <w:left w:val="single" w:color="000000" w:sz="8" w:space="0"/>
              <w:bottom w:val="single" w:color="000000" w:sz="8" w:space="0"/>
              <w:right w:val="single" w:color="000000" w:sz="8" w:space="0"/>
            </w:tcBorders>
            <w:noWrap/>
          </w:tcPr>
          <w:p>
            <w:pPr>
              <w:widowControl/>
              <w:jc w:val="left"/>
              <w:textAlignment w:val="top"/>
              <w:rPr>
                <w:rFonts w:ascii="楷体_GB2312" w:hAnsi="宋体" w:eastAsia="楷体_GB2312" w:cs="楷体_GB2312"/>
                <w:color w:val="000000"/>
                <w:kern w:val="0"/>
                <w:sz w:val="24"/>
              </w:rPr>
            </w:pPr>
            <w:r>
              <w:rPr>
                <w:rFonts w:hint="eastAsia" w:ascii="楷体_GB2312" w:hAnsi="宋体" w:eastAsia="楷体_GB2312" w:cs="楷体_GB2312"/>
                <w:color w:val="000000"/>
                <w:kern w:val="0"/>
                <w:sz w:val="24"/>
              </w:rPr>
              <w:t>领取询比采购文件：已领取</w:t>
            </w:r>
          </w:p>
          <w:p>
            <w:pPr>
              <w:pStyle w:val="6"/>
            </w:pPr>
          </w:p>
          <w:p>
            <w:pPr>
              <w:pStyle w:val="6"/>
            </w:pPr>
          </w:p>
          <w:p>
            <w:pPr>
              <w:widowControl/>
              <w:jc w:val="left"/>
              <w:textAlignment w:val="top"/>
              <w:rPr>
                <w:rFonts w:ascii="楷体_GB2312" w:hAnsi="宋体" w:eastAsia="楷体_GB2312" w:cs="楷体_GB2312"/>
                <w:color w:val="000000"/>
                <w:sz w:val="24"/>
              </w:rPr>
            </w:pPr>
            <w:r>
              <w:rPr>
                <w:rFonts w:hint="eastAsia" w:ascii="楷体_GB2312" w:hAnsi="宋体" w:eastAsia="楷体_GB2312" w:cs="楷体_GB2312"/>
                <w:color w:val="000000"/>
                <w:kern w:val="0"/>
                <w:sz w:val="24"/>
              </w:rPr>
              <w:t xml:space="preserve">                                                 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4ZGQ1MDFhZjA1NTNiNWE1MWVlYjc1ZDhhMzVmYTUifQ=="/>
  </w:docVars>
  <w:rsids>
    <w:rsidRoot w:val="00514DAA"/>
    <w:rsid w:val="00514DAA"/>
    <w:rsid w:val="00537434"/>
    <w:rsid w:val="00B53070"/>
    <w:rsid w:val="15077A6B"/>
    <w:rsid w:val="5B5C04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0"/>
    <w:pPr>
      <w:widowControl/>
      <w:spacing w:before="120"/>
    </w:pPr>
    <w:rPr>
      <w:rFonts w:ascii="Arial" w:hAnsi="Arial" w:cs="Arial"/>
      <w:szCs w:val="21"/>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39"/>
    <w:pPr>
      <w:ind w:left="420" w:leftChars="200"/>
    </w:pPr>
  </w:style>
  <w:style w:type="paragraph" w:styleId="7">
    <w:name w:val="Body Text 2"/>
    <w:basedOn w:val="1"/>
    <w:qFormat/>
    <w:uiPriority w:val="0"/>
    <w:pPr>
      <w:spacing w:after="120" w:line="480" w:lineRule="auto"/>
    </w:pPr>
    <w:rPr>
      <w:kern w:val="0"/>
      <w:szCs w:val="20"/>
    </w:rPr>
  </w:style>
  <w:style w:type="paragraph" w:styleId="8">
    <w:name w:val="Normal (Web)"/>
    <w:basedOn w:val="1"/>
    <w:qFormat/>
    <w:uiPriority w:val="0"/>
    <w:pPr>
      <w:widowControl/>
      <w:spacing w:before="100" w:beforeAutospacing="1" w:after="100" w:afterAutospacing="1" w:line="432" w:lineRule="auto"/>
      <w:ind w:firstLine="480"/>
      <w:jc w:val="left"/>
    </w:pPr>
    <w:rPr>
      <w:rFonts w:ascii="宋体" w:hAnsi="宋体" w:cs="宋体"/>
      <w:kern w:val="0"/>
      <w:sz w:val="24"/>
    </w:rPr>
  </w:style>
  <w:style w:type="paragraph" w:customStyle="1" w:styleId="11">
    <w:name w:val="样式37"/>
    <w:basedOn w:val="3"/>
    <w:uiPriority w:val="0"/>
    <w:pPr>
      <w:spacing w:before="0" w:after="0" w:line="360" w:lineRule="auto"/>
      <w:jc w:val="center"/>
    </w:pPr>
    <w:rPr>
      <w:kern w:val="28"/>
    </w:rPr>
  </w:style>
  <w:style w:type="paragraph" w:styleId="12">
    <w:name w:val="List Paragraph"/>
    <w:basedOn w:val="1"/>
    <w:qFormat/>
    <w:uiPriority w:val="0"/>
    <w:pPr>
      <w:ind w:firstLine="420" w:firstLineChars="200"/>
    </w:pPr>
  </w:style>
  <w:style w:type="character" w:customStyle="1" w:styleId="13">
    <w:name w:val="font41"/>
    <w:qFormat/>
    <w:uiPriority w:val="0"/>
    <w:rPr>
      <w:rFonts w:hint="eastAsia" w:ascii="楷体_GB2312" w:eastAsia="楷体_GB2312" w:cs="楷体_GB2312"/>
      <w:b/>
      <w:bCs/>
      <w:color w:val="000000"/>
      <w:sz w:val="24"/>
      <w:szCs w:val="24"/>
      <w:u w:val="single"/>
    </w:rPr>
  </w:style>
  <w:style w:type="character" w:customStyle="1" w:styleId="14">
    <w:name w:val="页眉 Char"/>
    <w:basedOn w:val="10"/>
    <w:link w:val="5"/>
    <w:uiPriority w:val="0"/>
    <w:rPr>
      <w:rFonts w:ascii="Times New Roman" w:hAnsi="Times New Roman" w:eastAsia="宋体" w:cs="Times New Roman"/>
      <w:kern w:val="2"/>
      <w:sz w:val="18"/>
      <w:szCs w:val="18"/>
    </w:rPr>
  </w:style>
  <w:style w:type="character" w:customStyle="1" w:styleId="15">
    <w:name w:val="页脚 Char"/>
    <w:basedOn w:val="10"/>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2612</Words>
  <Characters>2920</Characters>
  <Lines>23</Lines>
  <Paragraphs>6</Paragraphs>
  <TotalTime>5</TotalTime>
  <ScaleCrop>false</ScaleCrop>
  <LinksUpToDate>false</LinksUpToDate>
  <CharactersWithSpaces>3102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2023-04-24T10:52:00Z</dcterms:created>
  <dc:creator>有个人</dc:creator>
  <cp:lastModifiedBy>声声降</cp:lastModifiedBy>
  <dcterms:modified xsi:type="dcterms:W3CDTF">2023-04-25T09:13:05Z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36265EED6DCE40ECBC767FE11BF99FA2_12</vt:lpwstr>
  </property>
</Properties>
</file>